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ED3E" w14:textId="77777777" w:rsidR="00995175" w:rsidRPr="00995175" w:rsidRDefault="00995175" w:rsidP="00995175">
      <w:pPr>
        <w:spacing w:after="0" w:line="240" w:lineRule="auto"/>
        <w:jc w:val="center"/>
        <w:outlineLvl w:val="2"/>
        <w:rPr>
          <w:rFonts w:ascii="Open Sans" w:eastAsia="Times New Roman" w:hAnsi="Open Sans" w:cs="Open Sans"/>
          <w:color w:val="000000"/>
          <w:sz w:val="60"/>
          <w:szCs w:val="60"/>
          <w:lang w:eastAsia="en-CA"/>
        </w:rPr>
      </w:pPr>
      <w:r w:rsidRPr="00995175">
        <w:rPr>
          <w:rFonts w:ascii="Open Sans" w:eastAsia="Times New Roman" w:hAnsi="Open Sans" w:cs="Open Sans"/>
          <w:b/>
          <w:bCs/>
          <w:color w:val="000000"/>
          <w:sz w:val="60"/>
          <w:szCs w:val="60"/>
          <w:bdr w:val="none" w:sz="0" w:space="0" w:color="auto" w:frame="1"/>
          <w:lang w:eastAsia="en-CA"/>
        </w:rPr>
        <w:t>Privacy Policy</w:t>
      </w:r>
    </w:p>
    <w:p w14:paraId="4391AFD7" w14:textId="091F0541" w:rsidR="005C18FF" w:rsidRDefault="00995175">
      <w:r>
        <w:rPr>
          <w:rFonts w:ascii="Open Sans" w:hAnsi="Open Sans" w:cs="Open Sans"/>
          <w:color w:val="000000"/>
          <w:shd w:val="clear" w:color="auto" w:fill="FFFFFF"/>
        </w:rPr>
        <w:t>Privacy Policy – Updated JULY, 2020</w:t>
      </w:r>
      <w:r>
        <w:rPr>
          <w:rFonts w:ascii="Open Sans" w:hAnsi="Open Sans" w:cs="Open Sans"/>
          <w:color w:val="000000"/>
        </w:rPr>
        <w:br/>
      </w:r>
      <w:r>
        <w:rPr>
          <w:rFonts w:ascii="Open Sans" w:hAnsi="Open Sans" w:cs="Open Sans"/>
          <w:color w:val="000000"/>
          <w:shd w:val="clear" w:color="auto" w:fill="FFFFFF"/>
        </w:rPr>
        <w:t>Introduction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 Inc.com, Inc. and e-Council Global (“E-Council”, “we”, or “us)” cares about the privacy of your personal information and is committed to protecting it. This Privacy Policy (the “Policy”) explains what information we collect about you and why, what we do with that information, and how we handle that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For the purposes of the applicable data protection laws (the General Data Protection Regulation (Regulation (EU) 2016/679) (the “GDPR”), together with any implementing legislation</w:t>
      </w:r>
      <w:proofErr w:type="gramStart"/>
      <w:r>
        <w:rPr>
          <w:rFonts w:ascii="Open Sans" w:hAnsi="Open Sans" w:cs="Open Sans"/>
          <w:color w:val="000000"/>
          <w:shd w:val="clear" w:color="auto" w:fill="FFFFFF"/>
        </w:rPr>
        <w:t>, in particular, the</w:t>
      </w:r>
      <w:proofErr w:type="gramEnd"/>
      <w:r>
        <w:rPr>
          <w:rFonts w:ascii="Open Sans" w:hAnsi="Open Sans" w:cs="Open Sans"/>
          <w:color w:val="000000"/>
          <w:shd w:val="clear" w:color="auto" w:fill="FFFFFF"/>
        </w:rPr>
        <w:t xml:space="preserve"> Data Protection Act 2018), the company responsible for your personal information is E-Council. This Policy applies to information obtained by us through your use of the information, software, products and services made available through the www.e-Councilinc.com and www.e-ecouncilglobal.com websites (the “Websites”).</w:t>
      </w:r>
      <w:r>
        <w:rPr>
          <w:rFonts w:ascii="Open Sans" w:hAnsi="Open Sans" w:cs="Open Sans"/>
          <w:color w:val="000000"/>
        </w:rPr>
        <w:br/>
      </w:r>
      <w:r>
        <w:rPr>
          <w:rFonts w:ascii="Open Sans" w:hAnsi="Open Sans" w:cs="Open Sans"/>
          <w:color w:val="000000"/>
          <w:shd w:val="clear" w:color="auto" w:fill="FFFFFF"/>
        </w:rPr>
        <w:t>Collection of your Personal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E-Council collects information that, alone or in combination with other data, could be used to identify you (the “Personal Information”), such as your e-mail address, name, physical address, telephone number, or employment information. If you make a purchase from E-Council, we will collect and store your billing and credit card information. E-Council may also collect anonymous demographic information which is not unique to you, such as your zip or postal code, age, gender, preferences, </w:t>
      </w:r>
      <w:proofErr w:type="gramStart"/>
      <w:r>
        <w:rPr>
          <w:rFonts w:ascii="Open Sans" w:hAnsi="Open Sans" w:cs="Open Sans"/>
          <w:color w:val="000000"/>
          <w:shd w:val="clear" w:color="auto" w:fill="FFFFFF"/>
        </w:rPr>
        <w:t>interests</w:t>
      </w:r>
      <w:proofErr w:type="gramEnd"/>
      <w:r>
        <w:rPr>
          <w:rFonts w:ascii="Open Sans" w:hAnsi="Open Sans" w:cs="Open Sans"/>
          <w:color w:val="000000"/>
          <w:shd w:val="clear" w:color="auto" w:fill="FFFFFF"/>
        </w:rPr>
        <w:t xml:space="preserve"> and favorites (the “Non-Personal Information”). Note that Non-Personal Information is not linked to your Personal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E-Council will collect your Personal Information in </w:t>
      </w:r>
      <w:proofErr w:type="gramStart"/>
      <w:r>
        <w:rPr>
          <w:rFonts w:ascii="Open Sans" w:hAnsi="Open Sans" w:cs="Open Sans"/>
          <w:color w:val="000000"/>
          <w:shd w:val="clear" w:color="auto" w:fill="FFFFFF"/>
        </w:rPr>
        <w:t>a number of</w:t>
      </w:r>
      <w:proofErr w:type="gramEnd"/>
      <w:r>
        <w:rPr>
          <w:rFonts w:ascii="Open Sans" w:hAnsi="Open Sans" w:cs="Open Sans"/>
          <w:color w:val="000000"/>
          <w:shd w:val="clear" w:color="auto" w:fill="FFFFFF"/>
        </w:rPr>
        <w:t xml:space="preserve"> ways, including when you contact us through the Website, by telephone, by mail, by e-mail, or through other contact avenues. </w:t>
      </w:r>
      <w:r>
        <w:rPr>
          <w:rFonts w:ascii="Open Sans" w:hAnsi="Open Sans" w:cs="Open Sans"/>
          <w:color w:val="000000"/>
        </w:rPr>
        <w:br/>
      </w:r>
      <w:r>
        <w:rPr>
          <w:rFonts w:ascii="Open Sans" w:hAnsi="Open Sans" w:cs="Open Sans"/>
          <w:color w:val="000000"/>
          <w:shd w:val="clear" w:color="auto" w:fill="FFFFFF"/>
        </w:rPr>
        <w:t>Information you provide when you register for an account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When you completed the E-Council contact page, or otherwise registered with us, you voluntarily give us certain Personal Information, including your: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name and e-mail address.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Phone number </w:t>
      </w:r>
      <w:r>
        <w:rPr>
          <w:rFonts w:ascii="Open Sans" w:hAnsi="Open Sans" w:cs="Open Sans"/>
          <w:color w:val="000000"/>
        </w:rPr>
        <w:br/>
      </w:r>
      <w:r>
        <w:rPr>
          <w:rFonts w:ascii="Open Sans" w:hAnsi="Open Sans" w:cs="Open Sans"/>
          <w:color w:val="000000"/>
        </w:rPr>
        <w:lastRenderedPageBreak/>
        <w:br/>
      </w:r>
      <w:r>
        <w:rPr>
          <w:rFonts w:ascii="Open Sans" w:hAnsi="Open Sans" w:cs="Open Sans"/>
          <w:color w:val="000000"/>
          <w:shd w:val="clear" w:color="auto" w:fill="FFFFFF"/>
        </w:rPr>
        <w:t>As applicable, billing information, if you make a purchase or pay subscription fees. This is required to complete a commercial transaction on the Website.</w:t>
      </w:r>
      <w:r>
        <w:rPr>
          <w:rFonts w:ascii="Open Sans" w:hAnsi="Open Sans" w:cs="Open Sans"/>
          <w:color w:val="000000"/>
        </w:rPr>
        <w:br/>
      </w:r>
      <w:r>
        <w:rPr>
          <w:rFonts w:ascii="Open Sans" w:hAnsi="Open Sans" w:cs="Open Sans"/>
          <w:color w:val="000000"/>
          <w:shd w:val="clear" w:color="auto" w:fill="FFFFFF"/>
        </w:rPr>
        <w:t>Other information we collect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also collect this Personal Information as you use the Websites: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User Content. This consists of all text, documents, content or information uploaded, entered, or otherwise transmitted by you in connection with your use of the Websites.</w:t>
      </w:r>
      <w:r>
        <w:rPr>
          <w:rFonts w:ascii="Open Sans" w:hAnsi="Open Sans" w:cs="Open Sans"/>
          <w:color w:val="000000"/>
        </w:rPr>
        <w:br/>
      </w:r>
      <w:r>
        <w:rPr>
          <w:rFonts w:ascii="Open Sans" w:hAnsi="Open Sans" w:cs="Open Sans"/>
          <w:color w:val="000000"/>
          <w:shd w:val="clear" w:color="auto" w:fill="FFFFFF"/>
        </w:rPr>
        <w:t>Automatically collected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When you visit E-Council’s Websites, we automatically collect information about your computer hardware and software such as your IP address, browser type, domain names, access times, operating system, cookie information, referring website addresses, pages visited, links clicked, text entered, mouse movements, and Internet Service Provider. We analyze and use this information to better understand how our users use the service, to maintain and improve our service, and in some cases, to publicly disclose aggregated statistics regarding our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Use of your Personal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 collects and uses your Personal Information as necessary to perform our contract with you and for our legitimate business interests, including to:</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operate the Websites and deliver the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communicate with you about the services you use, as well as respond to requests for assistance, including account verification support if you've having difficulty accessing your account. E-Council will send a welcome email following registration to all users. We also periodically send service updates to registered users.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display user content associated with your account and make sure it is available to you when you use our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understand and improve how our users use and interact with our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When you register with us and set up an account to receive our services, the legal basis for this processing is the performance of a contract between you and us and/or taking steps, at your request, to enter into such a contract. When we process any payment made by you, we process your Personal Information to prevent or detect fraud, including fraudulent </w:t>
      </w:r>
      <w:r>
        <w:rPr>
          <w:rFonts w:ascii="Open Sans" w:hAnsi="Open Sans" w:cs="Open Sans"/>
          <w:color w:val="000000"/>
          <w:shd w:val="clear" w:color="auto" w:fill="FFFFFF"/>
        </w:rPr>
        <w:lastRenderedPageBreak/>
        <w:t>payments and fraudulent use of the Websites. The legal basis for this processing is compliance with our own respective legal obligations.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With your consent, we will send you direct marketing emails from our third-party partners.</w:t>
      </w:r>
      <w:r>
        <w:rPr>
          <w:rFonts w:ascii="Open Sans" w:hAnsi="Open Sans" w:cs="Open Sans"/>
          <w:color w:val="000000"/>
        </w:rPr>
        <w:br/>
      </w:r>
      <w:r>
        <w:rPr>
          <w:rFonts w:ascii="Open Sans" w:hAnsi="Open Sans" w:cs="Open Sans"/>
          <w:color w:val="000000"/>
          <w:shd w:val="clear" w:color="auto" w:fill="FFFFFF"/>
        </w:rPr>
        <w:t>Storage of Personal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Unless a longer retention period is required or permitted by law, we will only hold your Personal Information on our systems for the period necessary to fulfil the purposes outlined in this Policy, or until you request that the information be deleted in accordance with your right of erasure (see "Your rights" section below).</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Even if we delete your Personal Information, we reserve the right to maintain a copy for legal, tax or regulatory purposes, but in such event, we will do so only as long as necessary to fulfil those legal, tax or regulatory purposes. Please contact founder@ecouncilglobal.com for more information.</w:t>
      </w:r>
      <w:r>
        <w:rPr>
          <w:rFonts w:ascii="Open Sans" w:hAnsi="Open Sans" w:cs="Open Sans"/>
          <w:color w:val="000000"/>
        </w:rPr>
        <w:br/>
      </w:r>
      <w:r>
        <w:rPr>
          <w:rFonts w:ascii="Open Sans" w:hAnsi="Open Sans" w:cs="Open Sans"/>
          <w:color w:val="000000"/>
          <w:shd w:val="clear" w:color="auto" w:fill="FFFFFF"/>
        </w:rPr>
        <w:t>Personal Information access and disclosure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will only disclose Personal Information to third parties: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when we use vendors, </w:t>
      </w:r>
      <w:proofErr w:type="gramStart"/>
      <w:r>
        <w:rPr>
          <w:rFonts w:ascii="Open Sans" w:hAnsi="Open Sans" w:cs="Open Sans"/>
          <w:color w:val="000000"/>
          <w:shd w:val="clear" w:color="auto" w:fill="FFFFFF"/>
        </w:rPr>
        <w:t>lawyers</w:t>
      </w:r>
      <w:proofErr w:type="gramEnd"/>
      <w:r>
        <w:rPr>
          <w:rFonts w:ascii="Open Sans" w:hAnsi="Open Sans" w:cs="Open Sans"/>
          <w:color w:val="000000"/>
          <w:shd w:val="clear" w:color="auto" w:fill="FFFFFF"/>
        </w:rPr>
        <w:t xml:space="preserve"> and service providers to assist us in meeting business or operating needs, such as providing legal services, hosting our Websites, communicating with users, delivering and improving our services, e-mail communication, invoicing and payments, customer support services and analytics. These service providers may only access, process or store Personal Information pursuant to our instructions and to perform their duties to us, and in accordance with applicable laws and regulations; or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when we have your explicit consent to share your Personal Information; or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when we determine that disclosure is required to protect the rights, property, or personal safety of E-Council and users of the Websites, or to respond to lawful subpoenas, warrants, or requests by public or regulatory authorities, including requests by law enforcement authorities; or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we sell some or all of our business or assets, we may disclose your Personal Information to the prospective seller or buyer of such business or assets, and if the transaction closes, then your Personal Information may be transferred to the buyer.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may disclose Personal Information to a member of our group, which means our ultimate holding company (E-Council Enterprises LLC) and its subsidiaries, as defined in section 1159 of the Companies Act 2006.</w:t>
      </w:r>
      <w:r>
        <w:rPr>
          <w:rFonts w:ascii="Open Sans" w:hAnsi="Open Sans" w:cs="Open Sans"/>
          <w:color w:val="000000"/>
        </w:rPr>
        <w:br/>
      </w:r>
      <w:r>
        <w:rPr>
          <w:rFonts w:ascii="Open Sans" w:hAnsi="Open Sans" w:cs="Open Sans"/>
          <w:color w:val="000000"/>
          <w:shd w:val="clear" w:color="auto" w:fill="FFFFFF"/>
        </w:rPr>
        <w:lastRenderedPageBreak/>
        <w:t>Security of Your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The security of your Personal Information is important to us, but remember that no method of transmission over the Internet, or method of electronic storage, is 100% secure. While we incorporate standard industry practices internally and with our services providers, which we believe is sufficient for the information involved, we cannot guarantee its absolute security. Because we work with third-party businesses and vendors in various aspects of our business including operating this website, database management, website security, etc., we cannot guarantee the absolute security of our databases, nor can we guarantee that the Information you supply will not be intercepted while being transmitted to and from us over the Internet. Any information that you provide to us via email should be treated with extra caution, as we cannot control the level of security available through email providers.</w:t>
      </w:r>
      <w:r>
        <w:rPr>
          <w:rFonts w:ascii="Open Sans" w:hAnsi="Open Sans" w:cs="Open Sans"/>
          <w:color w:val="000000"/>
        </w:rPr>
        <w:br/>
      </w:r>
      <w:r>
        <w:rPr>
          <w:rFonts w:ascii="Open Sans" w:hAnsi="Open Sans" w:cs="Open Sans"/>
          <w:color w:val="000000"/>
          <w:shd w:val="clear" w:color="auto" w:fill="FFFFFF"/>
        </w:rPr>
        <w:t>Children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are strongly committed to protecting the safety and privacy of children who visit our website. We do not knowingly collect Personal Information from children under the age of 13 through the Website. If you are under 13, please do not give us any Personal Information. We encourage all parents to talk to their children about online safety and to monitor their children’s use of the Internet. If you have reason to believe that a child under the age of 13 has provided Personal Information to us, please contact us, and we will make best efforts to immediately delete that information from our databases.</w:t>
      </w:r>
      <w:r>
        <w:rPr>
          <w:rFonts w:ascii="Open Sans" w:hAnsi="Open Sans" w:cs="Open Sans"/>
          <w:color w:val="000000"/>
        </w:rPr>
        <w:br/>
      </w:r>
      <w:r>
        <w:rPr>
          <w:rFonts w:ascii="Open Sans" w:hAnsi="Open Sans" w:cs="Open Sans"/>
          <w:color w:val="000000"/>
          <w:shd w:val="clear" w:color="auto" w:fill="FFFFFF"/>
        </w:rPr>
        <w:t>Use of cookies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The Websites use "cookies" to help you personalize your online experience. A cookie is a text file that is placed by us or our remarketing partners on your hard drive by a web page server. Our cookies do not run programs or deliver viruses to your computer. Cookies are uniquely assigned to your </w:t>
      </w:r>
      <w:proofErr w:type="gramStart"/>
      <w:r>
        <w:rPr>
          <w:rFonts w:ascii="Open Sans" w:hAnsi="Open Sans" w:cs="Open Sans"/>
          <w:color w:val="000000"/>
          <w:shd w:val="clear" w:color="auto" w:fill="FFFFFF"/>
        </w:rPr>
        <w:t>computer, and</w:t>
      </w:r>
      <w:proofErr w:type="gramEnd"/>
      <w:r>
        <w:rPr>
          <w:rFonts w:ascii="Open Sans" w:hAnsi="Open Sans" w:cs="Open Sans"/>
          <w:color w:val="000000"/>
          <w:shd w:val="clear" w:color="auto" w:fill="FFFFFF"/>
        </w:rPr>
        <w:t xml:space="preserve"> can only be read by a web server in the domain that issued the cookie to your computer.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One of the primary purposes of cookies is to provide a convenient feature to save you time. The cookie tells the server that you have returned to a specific page. For example, if you personalize the Website pages, or register with the Websites, a cookie helps the Websites recall your specific information on subsequent visits. This simplifies the process of recording your Personal Information, such as your billing address or site preferences. When you return to the same Website, the information you previously provided can be retrieved, so you can easily use the Website features that you customized.</w:t>
      </w:r>
      <w:r>
        <w:rPr>
          <w:rFonts w:ascii="Open Sans" w:hAnsi="Open Sans" w:cs="Open Sans"/>
          <w:color w:val="000000"/>
        </w:rPr>
        <w:br/>
      </w:r>
      <w:r>
        <w:rPr>
          <w:rFonts w:ascii="Open Sans" w:hAnsi="Open Sans" w:cs="Open Sans"/>
          <w:color w:val="000000"/>
          <w:shd w:val="clear" w:color="auto" w:fill="FFFFFF"/>
        </w:rPr>
        <w:t xml:space="preserve">If you want to check or change what types of cookies you accept, this can usually be done within your browser settings. Please note that third parties (including, for example, advertising networks and providers of external services like web traffic analysis services) </w:t>
      </w:r>
      <w:r>
        <w:rPr>
          <w:rFonts w:ascii="Open Sans" w:hAnsi="Open Sans" w:cs="Open Sans"/>
          <w:color w:val="000000"/>
          <w:shd w:val="clear" w:color="auto" w:fill="FFFFFF"/>
        </w:rPr>
        <w:lastRenderedPageBreak/>
        <w:t>may also use cookies, over which we have no control.</w:t>
      </w:r>
      <w:r>
        <w:rPr>
          <w:rFonts w:ascii="Open Sans" w:hAnsi="Open Sans" w:cs="Open Sans"/>
          <w:color w:val="000000"/>
        </w:rPr>
        <w:br/>
      </w:r>
      <w:r>
        <w:rPr>
          <w:rFonts w:ascii="Open Sans" w:hAnsi="Open Sans" w:cs="Open Sans"/>
          <w:color w:val="000000"/>
          <w:shd w:val="clear" w:color="auto" w:fill="FFFFFF"/>
        </w:rPr>
        <w:t>How to reject cookies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you do not want to receive cookies, you can usually choose to opt-out by modifying your browser settings to decline them. If you choose to decline cookies, you may not be able to access all or parts of, or to fully experience the interactive features of, the E-Council services or web pages you visit.</w:t>
      </w:r>
      <w:r>
        <w:rPr>
          <w:rFonts w:ascii="Open Sans" w:hAnsi="Open Sans" w:cs="Open Sans"/>
          <w:color w:val="000000"/>
        </w:rPr>
        <w:br/>
      </w:r>
      <w:r>
        <w:rPr>
          <w:rFonts w:ascii="Open Sans" w:hAnsi="Open Sans" w:cs="Open Sans"/>
          <w:color w:val="000000"/>
          <w:shd w:val="clear" w:color="auto" w:fill="FFFFFF"/>
        </w:rPr>
        <w:t>For more information generally on cookies, including how to disable them, please refer to aboutcookies.org. The site also provides details on how to delete cookies from your computer.</w:t>
      </w:r>
      <w:r>
        <w:rPr>
          <w:rFonts w:ascii="Open Sans" w:hAnsi="Open Sans" w:cs="Open Sans"/>
          <w:color w:val="000000"/>
        </w:rPr>
        <w:br/>
      </w:r>
      <w:r>
        <w:rPr>
          <w:rFonts w:ascii="Open Sans" w:hAnsi="Open Sans" w:cs="Open Sans"/>
          <w:color w:val="000000"/>
          <w:shd w:val="clear" w:color="auto" w:fill="FFFFFF"/>
        </w:rPr>
        <w:t>Data security &amp; integrity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 is committed to taking reasonable and appropriate steps to protect the Personal Information that we hold from misuse, loss, or unauthorized access. We do this by using a range of technical and organizational measures including measures to deal with any suspected data breach. If you suspect any misuse or loss or unauthorized access to your personal information, please let us know immediately.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The Websites are designed to secure the Personal Information you provide on computer servers in a controlled, secure environment, with protections from unauthorized access, use or disclosure. When Personal Information (such as a credit card number) is transmitted to other websites, it is protected </w:t>
      </w:r>
      <w:proofErr w:type="gramStart"/>
      <w:r>
        <w:rPr>
          <w:rFonts w:ascii="Open Sans" w:hAnsi="Open Sans" w:cs="Open Sans"/>
          <w:color w:val="000000"/>
          <w:shd w:val="clear" w:color="auto" w:fill="FFFFFF"/>
        </w:rPr>
        <w:t>through the use of</w:t>
      </w:r>
      <w:proofErr w:type="gramEnd"/>
      <w:r>
        <w:rPr>
          <w:rFonts w:ascii="Open Sans" w:hAnsi="Open Sans" w:cs="Open Sans"/>
          <w:color w:val="000000"/>
          <w:shd w:val="clear" w:color="auto" w:fill="FFFFFF"/>
        </w:rPr>
        <w:t xml:space="preserve"> encryption, such as the Secure Socket Layer (SSL) protocol.</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However, while we do our best to protect your Personal Information, we cannot guarantee the security of all data which is transmitted to the Websites or to another website via the internet or similar connection. If we have given you (or you have chosen) a password to access certain areas of the Websites, please keep this password safe.</w:t>
      </w:r>
      <w:r>
        <w:rPr>
          <w:rFonts w:ascii="Open Sans" w:hAnsi="Open Sans" w:cs="Open Sans"/>
          <w:color w:val="000000"/>
        </w:rPr>
        <w:br/>
      </w:r>
      <w:r>
        <w:rPr>
          <w:rFonts w:ascii="Open Sans" w:hAnsi="Open Sans" w:cs="Open Sans"/>
          <w:color w:val="000000"/>
          <w:shd w:val="clear" w:color="auto" w:fill="FFFFFF"/>
        </w:rPr>
        <w:t>Your rights &amp; GDPR</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If you live in the EU, certain of your data may be subject to protection by the General Data Protection Regulation (the “GDPR”), a privacy regulation intended to help you have greater control over your personal data.</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Under the GDPR, you have the right: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to know what information is being collected, as disclosed in this Privacy Policy (“right to transparent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to object on grounds relating to your particular situation to the collection or processing of </w:t>
      </w:r>
      <w:r>
        <w:rPr>
          <w:rFonts w:ascii="Open Sans" w:hAnsi="Open Sans" w:cs="Open Sans"/>
          <w:color w:val="000000"/>
          <w:shd w:val="clear" w:color="auto" w:fill="FFFFFF"/>
        </w:rPr>
        <w:lastRenderedPageBreak/>
        <w:t>certain kinds of information (“right to object”);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to withdraw consent even after it has been given, without affecting the lawfulness of the processing of your data prior to your withdrawal (“right to withdraw consent”);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to access, modify or update your information so that it is correct (“right to access” and “right to rectification”);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to have your information deleted or erased (“right to erasure” or “right to be forgotten”);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to have your data transferred or ported elsewhere (“right to data portability”);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and the right to restrict processing in certain situations (“right to restriction of processing”).</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Please note that we extend the above list of rights to all of our website visitors.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 xml:space="preserve">For purposes of the GDPR, to the fullest extent possible we do not directly collect or maintain personal data of our EU visitors or clients. This is done through partnerships with third-party vendors who have systems designed for the collection and storage of data on behalf of their clients (“data processors”). The data is only kept </w:t>
      </w:r>
      <w:proofErr w:type="gramStart"/>
      <w:r>
        <w:rPr>
          <w:rFonts w:ascii="Open Sans" w:hAnsi="Open Sans" w:cs="Open Sans"/>
          <w:color w:val="000000"/>
          <w:shd w:val="clear" w:color="auto" w:fill="FFFFFF"/>
        </w:rPr>
        <w:t>as long as</w:t>
      </w:r>
      <w:proofErr w:type="gramEnd"/>
      <w:r>
        <w:rPr>
          <w:rFonts w:ascii="Open Sans" w:hAnsi="Open Sans" w:cs="Open Sans"/>
          <w:color w:val="000000"/>
          <w:shd w:val="clear" w:color="auto" w:fill="FFFFFF"/>
        </w:rPr>
        <w:t xml:space="preserve"> is reasonably required to accomplish the purpose or purposes for which it was collected. Certain data may be expunged or utilized more quickly than others, and depending on your engagement and behaviors, including purchasing behaviors, we may be engaged in a business or contractual relationship with some longevity. (For example, if you purchase a course or program, or services that span over some time, you will continue to receive communications in regards to those offerings or services).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The categories of data processors with whom we work, and that help us in the collection of information that allows us to serve and interact with you include website analytics provider(s), website and webform plug-ins and related third-party services that allow us to maintain an up-to-date online platform and communicate with you electronically, an email service provider or providers to assist in managing email correspondence with our visitors, customers and list, as well as payment processor(s) and/or merchant account(s) to help us transact sales online and follow up with you regarding any purchases.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 may contact us at any time to have your information with any of these processors updated or corrected, deleted, or to obtain a copy for your records. Additionally, you may opt out of receiving any additional emails or marketing messages from us by clicking the “unsubscribe” link at the bottom of our email notifications.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lastRenderedPageBreak/>
        <w:t>Further, if you feel that we have not complied with the relevant data protection regulations, please contact us by sending us an email at founder@ecouncilglobal.com with your first and last name, your country of origin, and a summary of your concern or complaint. We will endeavor to respond at our earliest possible convenience to address your concern. If contacting us does not resolve your complaint, you may have additional options.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Residents in Designated Countries may also have the right to lodge a complaint with the relevant EU data protection authority. </w:t>
      </w:r>
      <w:r>
        <w:rPr>
          <w:rFonts w:ascii="Open Sans" w:hAnsi="Open Sans" w:cs="Open Sans"/>
          <w:color w:val="000000"/>
        </w:rPr>
        <w:br/>
      </w:r>
      <w:r>
        <w:rPr>
          <w:rFonts w:ascii="Open Sans" w:hAnsi="Open Sans" w:cs="Open Sans"/>
          <w:color w:val="000000"/>
          <w:shd w:val="clear" w:color="auto" w:fill="FFFFFF"/>
        </w:rPr>
        <w:t>To exercise these rights, please contact us. We will seek to deal with your request without undue delay, and in any event in accordance with the requirements of applicable laws. Please note that we may keep a record of your communications to help us resolve any issues you raise.</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You also have the right to lodge a complaint with your local supervisory authority if you believe we have failed to meet our obligations regarding your Personal Information. </w:t>
      </w:r>
      <w:r>
        <w:rPr>
          <w:rFonts w:ascii="Open Sans" w:hAnsi="Open Sans" w:cs="Open Sans"/>
          <w:color w:val="000000"/>
        </w:rPr>
        <w:br/>
      </w:r>
      <w:r>
        <w:rPr>
          <w:rFonts w:ascii="Open Sans" w:hAnsi="Open Sans" w:cs="Open Sans"/>
          <w:color w:val="000000"/>
          <w:shd w:val="clear" w:color="auto" w:fill="FFFFFF"/>
        </w:rPr>
        <w:t>Third-party advertising</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use remarketing services to advertise our products to you on third-party websites after you have visited our Websites.</w:t>
      </w:r>
      <w:r>
        <w:rPr>
          <w:rFonts w:ascii="Open Sans" w:hAnsi="Open Sans" w:cs="Open Sans"/>
          <w:color w:val="000000"/>
        </w:rPr>
        <w:br/>
      </w:r>
      <w:r>
        <w:rPr>
          <w:rFonts w:ascii="Open Sans" w:hAnsi="Open Sans" w:cs="Open Sans"/>
          <w:color w:val="000000"/>
          <w:shd w:val="clear" w:color="auto" w:fill="FFFFFF"/>
        </w:rPr>
        <w:t>Links to third-party websites</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Our Website includes links to other websites whose privacy practices are not under E-Council’s control. If you submit Personal Information to any of those websites, your information is governed by their privacy policies. We encourage you to carefully read the privacy policy on any website that you visit.</w:t>
      </w:r>
      <w:r>
        <w:rPr>
          <w:rFonts w:ascii="Open Sans" w:hAnsi="Open Sans" w:cs="Open Sans"/>
          <w:color w:val="000000"/>
        </w:rPr>
        <w:br/>
      </w:r>
      <w:r>
        <w:rPr>
          <w:rFonts w:ascii="Open Sans" w:hAnsi="Open Sans" w:cs="Open Sans"/>
          <w:color w:val="000000"/>
          <w:shd w:val="clear" w:color="auto" w:fill="FFFFFF"/>
        </w:rPr>
        <w:t>Changes to this Policy</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We will occasionally update this Policy to reflect company and customer feedback. E-Council encourages you to periodically review this Policy to be informed of how we are protecting your Personal Information.</w:t>
      </w:r>
      <w:r>
        <w:rPr>
          <w:rFonts w:ascii="Open Sans" w:hAnsi="Open Sans" w:cs="Open Sans"/>
          <w:color w:val="000000"/>
        </w:rPr>
        <w:br/>
      </w:r>
      <w:r>
        <w:rPr>
          <w:rFonts w:ascii="Open Sans" w:hAnsi="Open Sans" w:cs="Open Sans"/>
          <w:color w:val="000000"/>
          <w:shd w:val="clear" w:color="auto" w:fill="FFFFFF"/>
        </w:rPr>
        <w:t>E-Council Contact information</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E-Council welcomes your comments regarding this Policy. Please contact us at </w:t>
      </w:r>
      <w:proofErr w:type="spellStart"/>
      <w:r>
        <w:rPr>
          <w:rFonts w:ascii="Open Sans" w:hAnsi="Open Sans" w:cs="Open Sans"/>
          <w:color w:val="000000"/>
          <w:shd w:val="clear" w:color="auto" w:fill="FFFFFF"/>
        </w:rPr>
        <w:t>founder@ecouncilglobalcom</w:t>
      </w:r>
      <w:proofErr w:type="spellEnd"/>
      <w:r>
        <w:rPr>
          <w:rFonts w:ascii="Open Sans" w:hAnsi="Open Sans" w:cs="Open Sans"/>
          <w:color w:val="000000"/>
          <w:shd w:val="clear" w:color="auto" w:fill="FFFFFF"/>
        </w:rPr>
        <w:t>, or write to us at:</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Data Protection Officer </w:t>
      </w:r>
      <w:r>
        <w:rPr>
          <w:rFonts w:ascii="Open Sans" w:hAnsi="Open Sans" w:cs="Open Sans"/>
          <w:color w:val="000000"/>
        </w:rPr>
        <w:br/>
      </w:r>
      <w:r>
        <w:rPr>
          <w:rFonts w:ascii="Open Sans" w:hAnsi="Open Sans" w:cs="Open Sans"/>
          <w:color w:val="000000"/>
          <w:shd w:val="clear" w:color="auto" w:fill="FFFFFF"/>
        </w:rPr>
        <w:t>e-Council Inc.com/e-Council Global</w:t>
      </w:r>
      <w:r>
        <w:rPr>
          <w:rFonts w:ascii="Open Sans" w:hAnsi="Open Sans" w:cs="Open Sans"/>
          <w:color w:val="000000"/>
        </w:rPr>
        <w:br/>
      </w:r>
      <w:r>
        <w:rPr>
          <w:rFonts w:ascii="Open Sans" w:hAnsi="Open Sans" w:cs="Open Sans"/>
          <w:color w:val="000000"/>
        </w:rPr>
        <w:br/>
      </w:r>
      <w:r>
        <w:rPr>
          <w:rFonts w:ascii="Open Sans" w:hAnsi="Open Sans" w:cs="Open Sans"/>
          <w:color w:val="000000"/>
          <w:shd w:val="clear" w:color="auto" w:fill="FFFFFF"/>
        </w:rPr>
        <w:t>7050 West Palmetto Park Road, Suite 15-322</w:t>
      </w:r>
      <w:r>
        <w:rPr>
          <w:rFonts w:ascii="Open Sans" w:hAnsi="Open Sans" w:cs="Open Sans"/>
          <w:color w:val="000000"/>
        </w:rPr>
        <w:br/>
      </w:r>
      <w:r>
        <w:rPr>
          <w:rFonts w:ascii="Open Sans" w:hAnsi="Open Sans" w:cs="Open Sans"/>
          <w:color w:val="000000"/>
        </w:rPr>
        <w:lastRenderedPageBreak/>
        <w:br/>
      </w:r>
      <w:r>
        <w:rPr>
          <w:rFonts w:ascii="Open Sans" w:hAnsi="Open Sans" w:cs="Open Sans"/>
          <w:color w:val="000000"/>
          <w:shd w:val="clear" w:color="auto" w:fill="FFFFFF"/>
        </w:rPr>
        <w:t>Boca Raton, FL 33433 (USA)</w:t>
      </w:r>
    </w:p>
    <w:sectPr w:rsidR="005C1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5"/>
    <w:rsid w:val="005C18FF"/>
    <w:rsid w:val="00995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450F"/>
  <w15:chartTrackingRefBased/>
  <w15:docId w15:val="{232B3A0B-59CF-4E4D-AABA-E2EAE5CB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517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5175"/>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2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Mooney</dc:creator>
  <cp:keywords/>
  <dc:description/>
  <cp:lastModifiedBy>Brad Mooney</cp:lastModifiedBy>
  <cp:revision>1</cp:revision>
  <dcterms:created xsi:type="dcterms:W3CDTF">2020-12-31T20:13:00Z</dcterms:created>
  <dcterms:modified xsi:type="dcterms:W3CDTF">2020-12-31T20:13:00Z</dcterms:modified>
</cp:coreProperties>
</file>